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6DF46" w14:textId="77777777" w:rsidR="0010344E" w:rsidRPr="00E75737" w:rsidRDefault="0010344E" w:rsidP="0010344E">
      <w:pPr>
        <w:jc w:val="both"/>
        <w:rPr>
          <w:rFonts w:ascii="Arial Nova Light" w:hAnsi="Arial Nova Light"/>
          <w:b/>
          <w:sz w:val="32"/>
          <w:szCs w:val="32"/>
        </w:rPr>
      </w:pPr>
      <w:bookmarkStart w:id="0" w:name="_GoBack"/>
      <w:bookmarkEnd w:id="0"/>
      <w:r w:rsidRPr="00E75737">
        <w:rPr>
          <w:rFonts w:ascii="Arial Nova Light" w:hAnsi="Arial Nova Light"/>
          <w:b/>
          <w:sz w:val="32"/>
          <w:szCs w:val="32"/>
        </w:rPr>
        <w:t>Equal Opportunities Policy Statement</w:t>
      </w:r>
    </w:p>
    <w:p w14:paraId="3C4058EC" w14:textId="77777777" w:rsidR="0010344E" w:rsidRPr="00E75737" w:rsidRDefault="0010344E" w:rsidP="00D83733">
      <w:pPr>
        <w:rPr>
          <w:rFonts w:ascii="Arial Nova Light" w:hAnsi="Arial Nova Light"/>
          <w:b/>
        </w:rPr>
      </w:pPr>
    </w:p>
    <w:p w14:paraId="2282C04A" w14:textId="77777777" w:rsidR="00E75737" w:rsidRPr="00E75737" w:rsidRDefault="00E75737" w:rsidP="00E75737">
      <w:pPr>
        <w:rPr>
          <w:rFonts w:ascii="Arial Nova Light" w:hAnsi="Arial Nova Light"/>
          <w:sz w:val="22"/>
          <w:szCs w:val="22"/>
        </w:rPr>
      </w:pPr>
      <w:r w:rsidRPr="00E75737">
        <w:rPr>
          <w:rFonts w:ascii="Arial Nova Light" w:hAnsi="Arial Nova Light"/>
          <w:sz w:val="22"/>
          <w:szCs w:val="22"/>
        </w:rPr>
        <w:t>Voluntary Action Orkney (VAO) is committed to ensuring that all stages of our recruitment and selection process are fair, inclusive, and accessible to everyone. We value the diversity of our workforce and believe it makes us stronger as an organisation.</w:t>
      </w:r>
    </w:p>
    <w:p w14:paraId="0D178CE9" w14:textId="77777777" w:rsidR="00E75737" w:rsidRPr="00E75737" w:rsidRDefault="00E75737" w:rsidP="00E75737">
      <w:pPr>
        <w:rPr>
          <w:rFonts w:ascii="Arial Nova Light" w:hAnsi="Arial Nova Light"/>
          <w:sz w:val="22"/>
          <w:szCs w:val="22"/>
        </w:rPr>
      </w:pPr>
    </w:p>
    <w:p w14:paraId="5B8578B2" w14:textId="77777777" w:rsidR="00E75737" w:rsidRPr="00E75737" w:rsidRDefault="00E75737" w:rsidP="00E75737">
      <w:pPr>
        <w:rPr>
          <w:rFonts w:ascii="Arial Nova Light" w:hAnsi="Arial Nova Light"/>
          <w:sz w:val="22"/>
          <w:szCs w:val="22"/>
        </w:rPr>
      </w:pPr>
      <w:r w:rsidRPr="00E75737">
        <w:rPr>
          <w:rFonts w:ascii="Arial Nova Light" w:hAnsi="Arial Nova Light"/>
          <w:sz w:val="22"/>
          <w:szCs w:val="22"/>
        </w:rPr>
        <w:t>All recruitment and selection activities will be carried out without discrimination on the grounds of age, disability, gender reassignment, marriage or civil partnership, pregnancy and maternity, race, religion or belief, sex, sexual orientation, or trade union membership, unless a genuine occupational requirement applies in accordance with the law.</w:t>
      </w:r>
    </w:p>
    <w:p w14:paraId="2A742B64" w14:textId="77777777" w:rsidR="00E75737" w:rsidRPr="00E75737" w:rsidRDefault="00E75737" w:rsidP="00E75737">
      <w:pPr>
        <w:rPr>
          <w:rFonts w:ascii="Arial Nova Light" w:hAnsi="Arial Nova Light"/>
          <w:sz w:val="22"/>
          <w:szCs w:val="22"/>
        </w:rPr>
      </w:pPr>
    </w:p>
    <w:p w14:paraId="45B1764B" w14:textId="77777777" w:rsidR="00E75737" w:rsidRPr="00E75737" w:rsidRDefault="00E75737" w:rsidP="00E75737">
      <w:pPr>
        <w:rPr>
          <w:rFonts w:ascii="Arial Nova Light" w:hAnsi="Arial Nova Light"/>
          <w:sz w:val="22"/>
          <w:szCs w:val="22"/>
        </w:rPr>
      </w:pPr>
      <w:r w:rsidRPr="00E75737">
        <w:rPr>
          <w:rFonts w:ascii="Arial Nova Light" w:hAnsi="Arial Nova Light"/>
          <w:sz w:val="22"/>
          <w:szCs w:val="22"/>
        </w:rPr>
        <w:t>We follow the principles of the Equality Act 2010 and aim to ensure that everyone is treated with dignity and respect. We also actively monitor the diversity of our applicants and employees to help us identify and remove barriers, ensuring our policies and practices promote equality of opportunity.</w:t>
      </w:r>
    </w:p>
    <w:p w14:paraId="4413E25A" w14:textId="77777777" w:rsidR="00E75737" w:rsidRPr="00E75737" w:rsidRDefault="00E75737" w:rsidP="00E75737">
      <w:pPr>
        <w:rPr>
          <w:rFonts w:ascii="Arial Nova Light" w:hAnsi="Arial Nova Light"/>
          <w:sz w:val="22"/>
          <w:szCs w:val="22"/>
        </w:rPr>
      </w:pPr>
    </w:p>
    <w:p w14:paraId="49DF7EFF" w14:textId="77777777" w:rsidR="00E75737" w:rsidRPr="00E75737" w:rsidRDefault="00E75737" w:rsidP="00E75737">
      <w:pPr>
        <w:rPr>
          <w:rFonts w:ascii="Arial Nova Light" w:hAnsi="Arial Nova Light"/>
          <w:sz w:val="22"/>
          <w:szCs w:val="22"/>
        </w:rPr>
      </w:pPr>
      <w:r w:rsidRPr="00E75737">
        <w:rPr>
          <w:rFonts w:ascii="Arial Nova Light" w:hAnsi="Arial Nova Light"/>
          <w:sz w:val="22"/>
          <w:szCs w:val="22"/>
        </w:rPr>
        <w:t>We invite you to complete our equality monitoring form. This is entirely voluntary, and the information will be kept strictly confidential and used only for monitoring purposes. Your responses will not be seen by the recruitment panel and will not affect your application in any way.</w:t>
      </w:r>
    </w:p>
    <w:p w14:paraId="1E17D07C" w14:textId="77777777" w:rsidR="00E75737" w:rsidRPr="00E75737" w:rsidRDefault="00E75737" w:rsidP="00E75737">
      <w:pPr>
        <w:rPr>
          <w:rFonts w:ascii="Arial Nova Light" w:hAnsi="Arial Nova Light"/>
          <w:sz w:val="22"/>
          <w:szCs w:val="22"/>
        </w:rPr>
      </w:pPr>
    </w:p>
    <w:p w14:paraId="12A5E257" w14:textId="22B97D30" w:rsidR="00E75737" w:rsidRPr="00E75737" w:rsidRDefault="00E75737" w:rsidP="00E75737">
      <w:pPr>
        <w:rPr>
          <w:rFonts w:ascii="Arial Nova Light" w:hAnsi="Arial Nova Light"/>
          <w:sz w:val="22"/>
          <w:szCs w:val="22"/>
        </w:rPr>
      </w:pPr>
      <w:r w:rsidRPr="00E75737">
        <w:rPr>
          <w:rFonts w:ascii="Arial Nova Light" w:hAnsi="Arial Nova Light"/>
          <w:sz w:val="22"/>
          <w:szCs w:val="22"/>
        </w:rPr>
        <w:t xml:space="preserve">If you have any questions about the form, please contact Rosalind Aitken, Depute Chief Executive Officer at </w:t>
      </w:r>
      <w:hyperlink r:id="rId10" w:history="1">
        <w:r w:rsidR="001049E6" w:rsidRPr="00BD3572">
          <w:rPr>
            <w:rStyle w:val="Hyperlink"/>
            <w:rFonts w:ascii="Arial Nova Light" w:hAnsi="Arial Nova Light"/>
            <w:sz w:val="22"/>
            <w:szCs w:val="22"/>
          </w:rPr>
          <w:t>hr@vaorkney.org.uk</w:t>
        </w:r>
      </w:hyperlink>
      <w:r w:rsidRPr="00E75737">
        <w:rPr>
          <w:rFonts w:ascii="Arial Nova Light" w:hAnsi="Arial Nova Light"/>
          <w:sz w:val="22"/>
          <w:szCs w:val="22"/>
        </w:rPr>
        <w:t xml:space="preserve"> </w:t>
      </w:r>
    </w:p>
    <w:p w14:paraId="74BC614B" w14:textId="4FA4D142" w:rsidR="0010344E" w:rsidRPr="00E75737" w:rsidRDefault="00E75737" w:rsidP="00E75737">
      <w:pPr>
        <w:rPr>
          <w:rFonts w:ascii="Arial Nova Light" w:hAnsi="Arial Nova Light"/>
          <w:sz w:val="22"/>
          <w:szCs w:val="22"/>
        </w:rPr>
      </w:pPr>
      <w:r w:rsidRPr="00E75737">
        <w:rPr>
          <w:rFonts w:ascii="Arial Nova Light" w:hAnsi="Arial Nova Light"/>
          <w:sz w:val="22"/>
          <w:szCs w:val="22"/>
        </w:rPr>
        <w:t xml:space="preserve">Please return completed forms to </w:t>
      </w:r>
      <w:hyperlink r:id="rId11" w:history="1">
        <w:r w:rsidRPr="00E75737">
          <w:rPr>
            <w:rStyle w:val="Hyperlink"/>
            <w:rFonts w:ascii="Arial Nova Light" w:hAnsi="Arial Nova Light"/>
            <w:sz w:val="22"/>
            <w:szCs w:val="22"/>
          </w:rPr>
          <w:t>hr@vaorkney.org.uk</w:t>
        </w:r>
      </w:hyperlink>
      <w:r w:rsidRPr="00E75737">
        <w:rPr>
          <w:rFonts w:ascii="Arial Nova Light" w:hAnsi="Arial Nova Light"/>
          <w:sz w:val="22"/>
          <w:szCs w:val="22"/>
        </w:rPr>
        <w:t xml:space="preserve"> </w:t>
      </w:r>
    </w:p>
    <w:p w14:paraId="799095D1" w14:textId="77777777" w:rsidR="00E75737" w:rsidRPr="00E75737" w:rsidRDefault="00E75737" w:rsidP="0010344E">
      <w:pPr>
        <w:rPr>
          <w:rFonts w:ascii="Arial Nova Light" w:hAnsi="Arial Nova Light"/>
          <w:b/>
          <w:bCs/>
        </w:rPr>
      </w:pPr>
    </w:p>
    <w:p w14:paraId="62A9984D" w14:textId="37DAFDE7" w:rsidR="00E75737" w:rsidRPr="00E75737" w:rsidRDefault="00E75737" w:rsidP="00E75737">
      <w:pPr>
        <w:pStyle w:val="Heading3"/>
        <w:numPr>
          <w:ilvl w:val="0"/>
          <w:numId w:val="10"/>
        </w:numPr>
        <w:rPr>
          <w:rFonts w:ascii="Arial Nova Light" w:hAnsi="Arial Nova Light"/>
          <w:sz w:val="24"/>
          <w:szCs w:val="24"/>
        </w:rPr>
      </w:pPr>
      <w:r w:rsidRPr="00E75737">
        <w:rPr>
          <w:rStyle w:val="Strong"/>
          <w:rFonts w:ascii="Arial Nova Light" w:hAnsi="Arial Nova Light"/>
          <w:b/>
          <w:bCs/>
          <w:sz w:val="24"/>
          <w:szCs w:val="24"/>
        </w:rPr>
        <w:t>Sex and Gender Identity</w:t>
      </w:r>
    </w:p>
    <w:p w14:paraId="1F449B97" w14:textId="11A44A02" w:rsidR="00E75737" w:rsidRP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What is your sex?</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bookmarkStart w:id="1" w:name="Check1"/>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bookmarkEnd w:id="1"/>
      <w:r w:rsidRPr="00E75737">
        <w:rPr>
          <w:rFonts w:ascii="Arial Nova Light" w:hAnsi="Arial Nova Light"/>
          <w:sz w:val="22"/>
          <w:szCs w:val="22"/>
        </w:rPr>
        <w:t xml:space="preserve"> Female</w:t>
      </w:r>
      <w:r w:rsidRPr="00E75737">
        <w:rPr>
          <w:rFonts w:ascii="Arial Nova Light" w:hAnsi="Arial Nova Light"/>
          <w:sz w:val="22"/>
          <w:szCs w:val="22"/>
        </w:rPr>
        <w:t> </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Male</w:t>
      </w:r>
      <w:r w:rsidRPr="00E75737">
        <w:rPr>
          <w:rFonts w:ascii="Arial Nova Light" w:hAnsi="Arial Nova Light"/>
          <w:sz w:val="22"/>
          <w:szCs w:val="22"/>
        </w:rPr>
        <w:t> </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p>
    <w:p w14:paraId="2611ACA0" w14:textId="407C9FD8" w:rsidR="00E75737" w:rsidRP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Is the gender you identify with the same as your sex registered at birth?</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Yes</w:t>
      </w:r>
      <w:r w:rsidRPr="00E75737">
        <w:rPr>
          <w:rFonts w:ascii="Arial Nova Light" w:hAnsi="Arial Nova Light"/>
          <w:sz w:val="22"/>
          <w:szCs w:val="22"/>
        </w:rPr>
        <w:t> </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No</w:t>
      </w:r>
      <w:r w:rsidRPr="00E75737">
        <w:rPr>
          <w:rFonts w:ascii="Arial Nova Light" w:hAnsi="Arial Nova Light"/>
          <w:sz w:val="22"/>
          <w:szCs w:val="22"/>
        </w:rPr>
        <w:t> </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p>
    <w:p w14:paraId="0F183585" w14:textId="77777777" w:rsidR="00E75737" w:rsidRPr="00E75737" w:rsidRDefault="00E75737" w:rsidP="00E75737">
      <w:pPr>
        <w:pStyle w:val="NormalWeb"/>
        <w:rPr>
          <w:rFonts w:ascii="Arial Nova Light" w:hAnsi="Arial Nova Light"/>
          <w:sz w:val="22"/>
          <w:szCs w:val="22"/>
        </w:rPr>
      </w:pPr>
      <w:r w:rsidRPr="00E75737">
        <w:rPr>
          <w:rFonts w:ascii="Arial Nova Light" w:hAnsi="Arial Nova Light"/>
          <w:sz w:val="22"/>
          <w:szCs w:val="22"/>
        </w:rPr>
        <w:t>If no, please state: _______________________________</w:t>
      </w:r>
    </w:p>
    <w:p w14:paraId="1025AD68" w14:textId="3F42F293" w:rsidR="00E75737" w:rsidRPr="00E75737" w:rsidRDefault="00E75737" w:rsidP="00E75737">
      <w:pPr>
        <w:pStyle w:val="Heading3"/>
        <w:numPr>
          <w:ilvl w:val="0"/>
          <w:numId w:val="10"/>
        </w:numPr>
        <w:rPr>
          <w:rFonts w:ascii="Arial Nova Light" w:hAnsi="Arial Nova Light"/>
          <w:sz w:val="24"/>
          <w:szCs w:val="24"/>
        </w:rPr>
      </w:pPr>
      <w:r w:rsidRPr="00E75737">
        <w:rPr>
          <w:rStyle w:val="Strong"/>
          <w:rFonts w:ascii="Arial Nova Light" w:hAnsi="Arial Nova Light"/>
          <w:b/>
          <w:bCs/>
          <w:sz w:val="24"/>
          <w:szCs w:val="24"/>
        </w:rPr>
        <w:t>Age</w:t>
      </w:r>
    </w:p>
    <w:p w14:paraId="69E498C8" w14:textId="77777777" w:rsidR="00E75737" w:rsidRDefault="00E75737"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16–24</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25–29</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30–34</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35–39</w:t>
      </w:r>
    </w:p>
    <w:p w14:paraId="312D10F8" w14:textId="77777777" w:rsidR="00E75737" w:rsidRDefault="00E75737"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40–44</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45–49</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50–54</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55–59</w:t>
      </w:r>
    </w:p>
    <w:p w14:paraId="107A2BDA" w14:textId="61BA8DD0" w:rsidR="00E75737" w:rsidRDefault="00E75737"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60–64</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65+</w:t>
      </w:r>
      <w:r w:rsidRPr="00E75737">
        <w:rPr>
          <w:rFonts w:ascii="Arial Nova Light" w:hAnsi="Arial Nova Light"/>
          <w:sz w:val="22"/>
          <w:szCs w:val="22"/>
        </w:rPr>
        <w:t> </w:t>
      </w:r>
      <w:r>
        <w:rPr>
          <w:rFonts w:ascii="Arial Nova Light" w:hAnsi="Arial Nova Light"/>
          <w:sz w:val="22"/>
          <w:szCs w:val="22"/>
        </w:rPr>
        <w:tab/>
        <w:t xml:space="preserve">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p>
    <w:p w14:paraId="4CDF3E7A" w14:textId="63B28928" w:rsidR="00E75737" w:rsidRDefault="00E75737" w:rsidP="00E75737">
      <w:pPr>
        <w:pStyle w:val="NormalWeb"/>
        <w:rPr>
          <w:rFonts w:ascii="Arial Nova Light" w:hAnsi="Arial Nova Light"/>
          <w:sz w:val="22"/>
          <w:szCs w:val="22"/>
        </w:rPr>
      </w:pPr>
    </w:p>
    <w:p w14:paraId="5344B842" w14:textId="77777777" w:rsidR="00E75737" w:rsidRPr="00E75737" w:rsidRDefault="00E75737" w:rsidP="00E75737">
      <w:pPr>
        <w:pStyle w:val="NormalWeb"/>
        <w:rPr>
          <w:rFonts w:ascii="Arial Nova Light" w:hAnsi="Arial Nova Light"/>
          <w:sz w:val="22"/>
          <w:szCs w:val="22"/>
        </w:rPr>
      </w:pPr>
    </w:p>
    <w:p w14:paraId="6D771EB2" w14:textId="33A07464" w:rsidR="00E75737" w:rsidRPr="00E75737" w:rsidRDefault="00E75737" w:rsidP="00E75737">
      <w:pPr>
        <w:pStyle w:val="Heading3"/>
        <w:numPr>
          <w:ilvl w:val="0"/>
          <w:numId w:val="10"/>
        </w:numPr>
        <w:rPr>
          <w:rFonts w:ascii="Arial Nova Light" w:hAnsi="Arial Nova Light"/>
          <w:sz w:val="24"/>
          <w:szCs w:val="24"/>
        </w:rPr>
      </w:pPr>
      <w:r w:rsidRPr="00E75737">
        <w:rPr>
          <w:rStyle w:val="Strong"/>
          <w:rFonts w:ascii="Arial Nova Light" w:hAnsi="Arial Nova Light"/>
          <w:b/>
          <w:bCs/>
          <w:sz w:val="24"/>
          <w:szCs w:val="24"/>
        </w:rPr>
        <w:lastRenderedPageBreak/>
        <w:t>Ethnic Group</w:t>
      </w:r>
    </w:p>
    <w:p w14:paraId="0DE190D9" w14:textId="77777777" w:rsidR="00E75737" w:rsidRPr="00E75737" w:rsidRDefault="00E75737" w:rsidP="00E75737">
      <w:pPr>
        <w:pStyle w:val="NormalWeb"/>
        <w:rPr>
          <w:rFonts w:ascii="Arial Nova Light" w:hAnsi="Arial Nova Light"/>
          <w:sz w:val="22"/>
          <w:szCs w:val="22"/>
        </w:rPr>
      </w:pPr>
      <w:r w:rsidRPr="00E75737">
        <w:rPr>
          <w:rFonts w:ascii="Arial Nova Light" w:hAnsi="Arial Nova Light"/>
          <w:sz w:val="22"/>
          <w:szCs w:val="22"/>
        </w:rPr>
        <w:t>(Choose one option that best describes your ethnic group or background)</w:t>
      </w:r>
    </w:p>
    <w:p w14:paraId="217E83D0" w14:textId="1F1DD8AF" w:rsidR="00E75737" w:rsidRP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Asian or Asian British</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Indian</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Pakistani</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Bangladeshi</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Chinese</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r w:rsidRPr="00E75737">
        <w:rPr>
          <w:rFonts w:ascii="Arial Nova Light" w:hAnsi="Arial Nova Light"/>
          <w:sz w:val="22"/>
          <w:szCs w:val="22"/>
        </w:rPr>
        <w:br/>
      </w:r>
      <w:r>
        <w:rPr>
          <w:rFonts w:ascii="Arial Nova Light" w:hAnsi="Arial Nova Light"/>
          <w:sz w:val="22"/>
          <w:szCs w:val="22"/>
        </w:rPr>
        <w:br/>
      </w:r>
      <w:r w:rsidRPr="00E75737">
        <w:rPr>
          <w:rFonts w:ascii="Arial Nova Light" w:hAnsi="Arial Nova Light"/>
          <w:sz w:val="22"/>
          <w:szCs w:val="22"/>
        </w:rPr>
        <w:t>Other Asian background: __________________________</w:t>
      </w:r>
    </w:p>
    <w:p w14:paraId="0D939822" w14:textId="1B40C6F8" w:rsidR="00E75737" w:rsidRP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Black, African, Caribbean or Black British</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African</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Caribbean</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r w:rsidRPr="00E75737">
        <w:rPr>
          <w:rFonts w:ascii="Arial Nova Light" w:hAnsi="Arial Nova Light"/>
          <w:sz w:val="22"/>
          <w:szCs w:val="22"/>
        </w:rPr>
        <w:br/>
      </w:r>
      <w:r>
        <w:rPr>
          <w:rFonts w:ascii="Arial Nova Light" w:hAnsi="Arial Nova Light"/>
          <w:sz w:val="22"/>
          <w:szCs w:val="22"/>
        </w:rPr>
        <w:br/>
      </w:r>
      <w:r w:rsidRPr="00E75737">
        <w:rPr>
          <w:rFonts w:ascii="Arial Nova Light" w:hAnsi="Arial Nova Light"/>
          <w:sz w:val="22"/>
          <w:szCs w:val="22"/>
        </w:rPr>
        <w:t>Other Black background: __________________________</w:t>
      </w:r>
    </w:p>
    <w:p w14:paraId="07D7138B" w14:textId="77777777" w:rsid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Mixed or Multiple ethnic groups</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White and Black Caribbean</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White and Black African</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White and Asian</w:t>
      </w:r>
      <w:r w:rsidRPr="00E75737">
        <w:rPr>
          <w:rFonts w:ascii="Arial Nova Light" w:hAnsi="Arial Nova Light"/>
          <w:sz w:val="22"/>
          <w:szCs w:val="22"/>
        </w:rPr>
        <w:t> </w:t>
      </w:r>
    </w:p>
    <w:p w14:paraId="72401475" w14:textId="510DD8BE" w:rsidR="00E75737" w:rsidRPr="00E75737" w:rsidRDefault="00E75737"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r w:rsidRPr="00E75737">
        <w:rPr>
          <w:rFonts w:ascii="Arial Nova Light" w:hAnsi="Arial Nova Light"/>
          <w:sz w:val="22"/>
          <w:szCs w:val="22"/>
        </w:rPr>
        <w:br/>
      </w:r>
      <w:r>
        <w:rPr>
          <w:rFonts w:ascii="Arial Nova Light" w:hAnsi="Arial Nova Light"/>
          <w:sz w:val="22"/>
          <w:szCs w:val="22"/>
        </w:rPr>
        <w:br/>
      </w:r>
      <w:r w:rsidRPr="00E75737">
        <w:rPr>
          <w:rFonts w:ascii="Arial Nova Light" w:hAnsi="Arial Nova Light"/>
          <w:sz w:val="22"/>
          <w:szCs w:val="22"/>
        </w:rPr>
        <w:t>Other Mixed background: __________________________</w:t>
      </w:r>
    </w:p>
    <w:p w14:paraId="1F5DD0FB" w14:textId="16EAED40" w:rsidR="00E75737" w:rsidRP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White</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English</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Welsh</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Scottish</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Northern Irish</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w:t>
      </w:r>
      <w:proofErr w:type="spellStart"/>
      <w:r w:rsidRPr="00E75737">
        <w:rPr>
          <w:rFonts w:ascii="Arial Nova Light" w:hAnsi="Arial Nova Light"/>
          <w:sz w:val="22"/>
          <w:szCs w:val="22"/>
        </w:rPr>
        <w:t>Irish</w:t>
      </w:r>
      <w:proofErr w:type="spellEnd"/>
      <w:r>
        <w:rPr>
          <w:rFonts w:ascii="Arial Nova Light" w:hAnsi="Arial Nova Light"/>
          <w:sz w:val="22"/>
          <w:szCs w:val="22"/>
        </w:rPr>
        <w:br/>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British</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Gypsy or Irish Traveller</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r w:rsidRPr="00E75737">
        <w:rPr>
          <w:rFonts w:ascii="Arial Nova Light" w:hAnsi="Arial Nova Light"/>
          <w:sz w:val="22"/>
          <w:szCs w:val="22"/>
        </w:rPr>
        <w:br/>
      </w:r>
      <w:r>
        <w:rPr>
          <w:rFonts w:ascii="Arial Nova Light" w:hAnsi="Arial Nova Light"/>
          <w:sz w:val="22"/>
          <w:szCs w:val="22"/>
        </w:rPr>
        <w:br/>
      </w:r>
      <w:r w:rsidRPr="00E75737">
        <w:rPr>
          <w:rFonts w:ascii="Arial Nova Light" w:hAnsi="Arial Nova Light"/>
          <w:sz w:val="22"/>
          <w:szCs w:val="22"/>
        </w:rPr>
        <w:t>Other White background: __________________________</w:t>
      </w:r>
    </w:p>
    <w:p w14:paraId="6D26E60D" w14:textId="56E77AE4" w:rsidR="00E75737" w:rsidRP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Other ethnic group</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Arab</w:t>
      </w:r>
      <w:r w:rsidRPr="00E75737">
        <w:rPr>
          <w:rFonts w:ascii="Arial Nova Light" w:hAnsi="Arial Nova Light"/>
          <w:sz w:val="22"/>
          <w:szCs w:val="22"/>
        </w:rPr>
        <w:t> </w:t>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r w:rsidRPr="00E75737">
        <w:rPr>
          <w:rFonts w:ascii="Arial Nova Light" w:hAnsi="Arial Nova Light"/>
          <w:sz w:val="22"/>
          <w:szCs w:val="22"/>
        </w:rPr>
        <w:br/>
      </w:r>
      <w:r>
        <w:rPr>
          <w:rFonts w:ascii="Arial Nova Light" w:hAnsi="Arial Nova Light"/>
          <w:sz w:val="22"/>
          <w:szCs w:val="22"/>
        </w:rPr>
        <w:br/>
      </w:r>
      <w:r w:rsidRPr="00E75737">
        <w:rPr>
          <w:rFonts w:ascii="Arial Nova Light" w:hAnsi="Arial Nova Light"/>
          <w:sz w:val="22"/>
          <w:szCs w:val="22"/>
        </w:rPr>
        <w:t>Other ethnic group: __________________________</w:t>
      </w:r>
    </w:p>
    <w:p w14:paraId="2C1C7ED8" w14:textId="3422612F" w:rsidR="00E75737" w:rsidRPr="00E75737" w:rsidRDefault="00E75737" w:rsidP="00E75737">
      <w:pPr>
        <w:pStyle w:val="Heading3"/>
        <w:numPr>
          <w:ilvl w:val="0"/>
          <w:numId w:val="10"/>
        </w:numPr>
        <w:rPr>
          <w:rFonts w:ascii="Arial Nova Light" w:hAnsi="Arial Nova Light"/>
          <w:sz w:val="24"/>
          <w:szCs w:val="24"/>
        </w:rPr>
      </w:pPr>
      <w:r w:rsidRPr="00E75737">
        <w:rPr>
          <w:rStyle w:val="Strong"/>
          <w:rFonts w:ascii="Arial Nova Light" w:hAnsi="Arial Nova Light"/>
          <w:b/>
          <w:bCs/>
          <w:sz w:val="24"/>
          <w:szCs w:val="24"/>
        </w:rPr>
        <w:t>Disability or Health Condition</w:t>
      </w:r>
    </w:p>
    <w:p w14:paraId="5C3AF53D" w14:textId="13FB9955" w:rsidR="00E75737" w:rsidRPr="00E75737" w:rsidRDefault="00E75737" w:rsidP="00E75737">
      <w:pPr>
        <w:pStyle w:val="NormalWeb"/>
        <w:rPr>
          <w:rFonts w:ascii="Arial Nova Light" w:hAnsi="Arial Nova Light"/>
          <w:sz w:val="22"/>
          <w:szCs w:val="22"/>
        </w:rPr>
      </w:pPr>
      <w:r w:rsidRPr="00E75737">
        <w:rPr>
          <w:rFonts w:ascii="Arial Nova Light" w:hAnsi="Arial Nova Light"/>
          <w:sz w:val="22"/>
          <w:szCs w:val="22"/>
        </w:rPr>
        <w:t>Do you consider yourself to have a disability or health condition?</w:t>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Yes</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No</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p>
    <w:p w14:paraId="5CDF1E05" w14:textId="77777777" w:rsidR="00E75737" w:rsidRPr="00E75737" w:rsidRDefault="00E75737" w:rsidP="00E75737">
      <w:pPr>
        <w:pStyle w:val="NormalWeb"/>
        <w:rPr>
          <w:rFonts w:ascii="Arial Nova Light" w:hAnsi="Arial Nova Light"/>
          <w:sz w:val="22"/>
          <w:szCs w:val="22"/>
        </w:rPr>
      </w:pPr>
      <w:r w:rsidRPr="00E75737">
        <w:rPr>
          <w:rFonts w:ascii="Arial Nova Light" w:hAnsi="Arial Nova Light"/>
          <w:sz w:val="22"/>
          <w:szCs w:val="22"/>
        </w:rPr>
        <w:t>If yes, what is the impact of your disability or health condition on your work?</w:t>
      </w:r>
    </w:p>
    <w:p w14:paraId="7A0D029B" w14:textId="77777777" w:rsidR="00E75737" w:rsidRPr="00E75737" w:rsidRDefault="00E75737" w:rsidP="00E75737">
      <w:pPr>
        <w:pStyle w:val="NormalWeb"/>
        <w:rPr>
          <w:rFonts w:ascii="Arial Nova Light" w:hAnsi="Arial Nova Light"/>
          <w:sz w:val="22"/>
          <w:szCs w:val="22"/>
        </w:rPr>
      </w:pPr>
      <w:r w:rsidRPr="00E75737">
        <w:rPr>
          <w:rStyle w:val="Emphasis"/>
          <w:rFonts w:ascii="Arial Nova Light" w:eastAsiaTheme="minorEastAsia" w:hAnsi="Arial Nova Light"/>
          <w:sz w:val="22"/>
          <w:szCs w:val="22"/>
        </w:rPr>
        <w:t>(If you require reasonable adjustments during the recruitment process, please let us know so we can support you.)</w:t>
      </w:r>
    </w:p>
    <w:p w14:paraId="431AA868" w14:textId="1CC1D056" w:rsidR="00E75737" w:rsidRPr="00E75737" w:rsidRDefault="00E75737" w:rsidP="00E75737">
      <w:pPr>
        <w:pStyle w:val="Heading3"/>
        <w:numPr>
          <w:ilvl w:val="0"/>
          <w:numId w:val="10"/>
        </w:numPr>
        <w:rPr>
          <w:rFonts w:ascii="Arial Nova Light" w:hAnsi="Arial Nova Light"/>
          <w:sz w:val="24"/>
          <w:szCs w:val="24"/>
        </w:rPr>
      </w:pPr>
      <w:r w:rsidRPr="00E75737">
        <w:rPr>
          <w:rStyle w:val="Strong"/>
          <w:rFonts w:ascii="Arial Nova Light" w:hAnsi="Arial Nova Light"/>
          <w:b/>
          <w:bCs/>
          <w:sz w:val="24"/>
          <w:szCs w:val="24"/>
        </w:rPr>
        <w:t>Sexual Orientation</w:t>
      </w:r>
    </w:p>
    <w:p w14:paraId="70BB8508" w14:textId="01AECF5F" w:rsidR="00E75737" w:rsidRPr="00E75737" w:rsidRDefault="00E75737"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Heterosexual</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Gay</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Lesbian</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Bisexual</w:t>
      </w:r>
      <w:r w:rsidR="006F6402">
        <w:rPr>
          <w:rFonts w:ascii="Arial Nova Light" w:hAnsi="Arial Nova Light"/>
          <w:sz w:val="22"/>
          <w:szCs w:val="22"/>
        </w:rPr>
        <w:br/>
      </w:r>
      <w:r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Asexual</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Pansexual</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Undecided</w:t>
      </w:r>
      <w:r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r w:rsidRPr="00E75737">
        <w:rPr>
          <w:rFonts w:ascii="Arial Nova Light" w:hAnsi="Arial Nova Light"/>
          <w:sz w:val="22"/>
          <w:szCs w:val="22"/>
        </w:rPr>
        <w:br/>
      </w:r>
      <w:r w:rsidR="006F6402">
        <w:rPr>
          <w:rFonts w:ascii="Arial Nova Light" w:hAnsi="Arial Nova Light"/>
          <w:sz w:val="22"/>
          <w:szCs w:val="22"/>
        </w:rPr>
        <w:br/>
      </w:r>
      <w:r w:rsidRPr="00E75737">
        <w:rPr>
          <w:rFonts w:ascii="Arial Nova Light" w:hAnsi="Arial Nova Light"/>
          <w:sz w:val="22"/>
          <w:szCs w:val="22"/>
        </w:rPr>
        <w:t>Other: __________________________________________</w:t>
      </w:r>
    </w:p>
    <w:p w14:paraId="3632E638" w14:textId="07BE8169" w:rsidR="00E75737" w:rsidRPr="006F6402" w:rsidRDefault="00E75737" w:rsidP="006F6402">
      <w:pPr>
        <w:pStyle w:val="Heading3"/>
        <w:numPr>
          <w:ilvl w:val="0"/>
          <w:numId w:val="10"/>
        </w:numPr>
        <w:rPr>
          <w:rFonts w:ascii="Arial Nova Light" w:hAnsi="Arial Nova Light"/>
          <w:sz w:val="24"/>
          <w:szCs w:val="24"/>
        </w:rPr>
      </w:pPr>
      <w:r w:rsidRPr="006F6402">
        <w:rPr>
          <w:rStyle w:val="Strong"/>
          <w:rFonts w:ascii="Arial Nova Light" w:hAnsi="Arial Nova Light"/>
          <w:b/>
          <w:bCs/>
          <w:sz w:val="24"/>
          <w:szCs w:val="24"/>
        </w:rPr>
        <w:lastRenderedPageBreak/>
        <w:t>Religion or Belief</w:t>
      </w:r>
    </w:p>
    <w:p w14:paraId="59B6BDDF" w14:textId="21F1238F" w:rsidR="00E75737" w:rsidRPr="00E75737" w:rsidRDefault="006F6402"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No religion or belief</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Buddhist</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Christian</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Hindu</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Jewish</w:t>
      </w:r>
      <w:r>
        <w:rPr>
          <w:rFonts w:ascii="Arial Nova Light" w:hAnsi="Arial Nova Light"/>
          <w:sz w:val="22"/>
          <w:szCs w:val="22"/>
        </w:rPr>
        <w:br/>
      </w:r>
      <w:r w:rsidR="00E75737"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Muslim</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Sikh</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Prefer not to say</w:t>
      </w:r>
      <w:r w:rsidR="00E75737" w:rsidRPr="00E75737">
        <w:rPr>
          <w:rFonts w:ascii="Arial Nova Light" w:hAnsi="Arial Nova Light"/>
          <w:sz w:val="22"/>
          <w:szCs w:val="22"/>
        </w:rPr>
        <w:br/>
      </w:r>
      <w:r>
        <w:rPr>
          <w:rFonts w:ascii="Arial Nova Light" w:hAnsi="Arial Nova Light"/>
          <w:sz w:val="22"/>
          <w:szCs w:val="22"/>
        </w:rPr>
        <w:br/>
      </w:r>
      <w:r w:rsidR="00E75737" w:rsidRPr="00E75737">
        <w:rPr>
          <w:rFonts w:ascii="Arial Nova Light" w:hAnsi="Arial Nova Light"/>
          <w:sz w:val="22"/>
          <w:szCs w:val="22"/>
        </w:rPr>
        <w:t>Other religion or belief: __________________________</w:t>
      </w:r>
    </w:p>
    <w:p w14:paraId="36A18FA9" w14:textId="051C77C9" w:rsidR="00E75737" w:rsidRPr="006F6402" w:rsidRDefault="00E75737" w:rsidP="006F6402">
      <w:pPr>
        <w:pStyle w:val="Heading3"/>
        <w:numPr>
          <w:ilvl w:val="0"/>
          <w:numId w:val="10"/>
        </w:numPr>
        <w:rPr>
          <w:rFonts w:ascii="Arial Nova Light" w:hAnsi="Arial Nova Light"/>
          <w:sz w:val="24"/>
          <w:szCs w:val="24"/>
        </w:rPr>
      </w:pPr>
      <w:r w:rsidRPr="006F6402">
        <w:rPr>
          <w:rStyle w:val="Strong"/>
          <w:rFonts w:ascii="Arial Nova Light" w:hAnsi="Arial Nova Light"/>
          <w:b/>
          <w:bCs/>
          <w:sz w:val="24"/>
          <w:szCs w:val="24"/>
        </w:rPr>
        <w:t>Working Pattern</w:t>
      </w:r>
    </w:p>
    <w:p w14:paraId="6F1119CA" w14:textId="432CC17A" w:rsidR="00E75737" w:rsidRPr="00E75737" w:rsidRDefault="006F6402"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Full-time</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Part-time</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Prefer not to say</w:t>
      </w:r>
    </w:p>
    <w:p w14:paraId="5C2F9563" w14:textId="26AD66DA" w:rsidR="00E75737" w:rsidRPr="006F6402" w:rsidRDefault="00E75737" w:rsidP="006F6402">
      <w:pPr>
        <w:pStyle w:val="Heading3"/>
        <w:numPr>
          <w:ilvl w:val="0"/>
          <w:numId w:val="10"/>
        </w:numPr>
        <w:rPr>
          <w:rFonts w:ascii="Arial Nova Light" w:hAnsi="Arial Nova Light"/>
          <w:sz w:val="24"/>
          <w:szCs w:val="24"/>
        </w:rPr>
      </w:pPr>
      <w:r w:rsidRPr="006F6402">
        <w:rPr>
          <w:rStyle w:val="Strong"/>
          <w:rFonts w:ascii="Arial Nova Light" w:hAnsi="Arial Nova Light"/>
          <w:b/>
          <w:bCs/>
          <w:sz w:val="24"/>
          <w:szCs w:val="24"/>
        </w:rPr>
        <w:t>Flexible Working Arrangement</w:t>
      </w:r>
    </w:p>
    <w:p w14:paraId="2882CB69" w14:textId="1AB6DB16" w:rsidR="00E75737" w:rsidRPr="00E75737" w:rsidRDefault="006F6402" w:rsidP="00E75737">
      <w:pPr>
        <w:pStyle w:val="NormalWeb"/>
        <w:rPr>
          <w:rFonts w:ascii="Arial Nova Light" w:hAnsi="Arial Nova Light"/>
          <w:sz w:val="22"/>
          <w:szCs w:val="22"/>
        </w:rPr>
      </w:pP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None</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Flexi-time</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Staggered hours</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Term-time hours</w:t>
      </w:r>
      <w:r>
        <w:rPr>
          <w:rFonts w:ascii="Arial Nova Light" w:hAnsi="Arial Nova Light"/>
          <w:sz w:val="22"/>
          <w:szCs w:val="22"/>
        </w:rPr>
        <w:br/>
      </w:r>
      <w:r w:rsidR="00E75737" w:rsidRPr="00E75737">
        <w:rPr>
          <w:rFonts w:ascii="Arial Nova Light" w:hAnsi="Arial Nova Light"/>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Annualised hours</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Job-share</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Flexible shifts</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Compressed hours</w:t>
      </w:r>
      <w:r w:rsidR="00E75737" w:rsidRPr="00E75737">
        <w:rPr>
          <w:rFonts w:ascii="Arial Nova Light" w:hAnsi="Arial Nova Light"/>
          <w:sz w:val="22"/>
          <w:szCs w:val="22"/>
        </w:rPr>
        <w:br/>
      </w:r>
      <w:r>
        <w:rPr>
          <w:rFonts w:ascii="Segoe UI Symbol" w:hAnsi="Segoe UI Symbol" w:cs="Segoe UI Symbol"/>
          <w:sz w:val="22"/>
          <w:szCs w:val="22"/>
        </w:rPr>
        <w:br/>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Homeworking</w:t>
      </w:r>
      <w:r w:rsidR="00E75737" w:rsidRPr="00E75737">
        <w:rPr>
          <w:rFonts w:ascii="Arial Nova Light" w:hAnsi="Arial Nova Light"/>
          <w:sz w:val="22"/>
          <w:szCs w:val="22"/>
        </w:rPr>
        <w:t> </w:t>
      </w:r>
      <w:r>
        <w:rPr>
          <w:rFonts w:ascii="Segoe UI Symbol" w:hAnsi="Segoe UI Symbol" w:cs="Segoe UI Symbol"/>
          <w:sz w:val="22"/>
          <w:szCs w:val="22"/>
        </w:rPr>
        <w:fldChar w:fldCharType="begin">
          <w:ffData>
            <w:name w:val="Check1"/>
            <w:enabled/>
            <w:calcOnExit w:val="0"/>
            <w:checkBox>
              <w:sizeAuto/>
              <w:default w:val="0"/>
            </w:checkBox>
          </w:ffData>
        </w:fldChar>
      </w:r>
      <w:r>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Pr>
          <w:rFonts w:ascii="Segoe UI Symbol" w:hAnsi="Segoe UI Symbol" w:cs="Segoe UI Symbol"/>
          <w:sz w:val="22"/>
          <w:szCs w:val="22"/>
        </w:rPr>
        <w:fldChar w:fldCharType="end"/>
      </w:r>
      <w:r w:rsidR="00E75737" w:rsidRPr="00E75737">
        <w:rPr>
          <w:rFonts w:ascii="Arial Nova Light" w:hAnsi="Arial Nova Light"/>
          <w:sz w:val="22"/>
          <w:szCs w:val="22"/>
        </w:rPr>
        <w:t xml:space="preserve"> Prefer not to say</w:t>
      </w:r>
      <w:r w:rsidR="00E75737" w:rsidRPr="00E75737">
        <w:rPr>
          <w:rFonts w:ascii="Arial Nova Light" w:hAnsi="Arial Nova Light"/>
          <w:sz w:val="22"/>
          <w:szCs w:val="22"/>
        </w:rPr>
        <w:br/>
      </w:r>
      <w:r>
        <w:rPr>
          <w:rFonts w:ascii="Arial Nova Light" w:hAnsi="Arial Nova Light"/>
          <w:sz w:val="22"/>
          <w:szCs w:val="22"/>
        </w:rPr>
        <w:br/>
      </w:r>
      <w:r w:rsidR="00E75737" w:rsidRPr="00E75737">
        <w:rPr>
          <w:rFonts w:ascii="Arial Nova Light" w:hAnsi="Arial Nova Light"/>
          <w:sz w:val="22"/>
          <w:szCs w:val="22"/>
        </w:rPr>
        <w:t>Other: __________________________________________</w:t>
      </w:r>
    </w:p>
    <w:p w14:paraId="0496CC7E" w14:textId="48A739B1" w:rsidR="00E75737" w:rsidRPr="006F6402" w:rsidRDefault="00E75737" w:rsidP="006F6402">
      <w:pPr>
        <w:pStyle w:val="Heading3"/>
        <w:numPr>
          <w:ilvl w:val="0"/>
          <w:numId w:val="10"/>
        </w:numPr>
        <w:rPr>
          <w:rFonts w:ascii="Arial Nova Light" w:hAnsi="Arial Nova Light"/>
          <w:sz w:val="24"/>
          <w:szCs w:val="24"/>
        </w:rPr>
      </w:pPr>
      <w:r w:rsidRPr="006F6402">
        <w:rPr>
          <w:rStyle w:val="Strong"/>
          <w:rFonts w:ascii="Arial Nova Light" w:hAnsi="Arial Nova Light"/>
          <w:b/>
          <w:bCs/>
          <w:sz w:val="24"/>
          <w:szCs w:val="24"/>
        </w:rPr>
        <w:t>Caring Responsibilities</w:t>
      </w:r>
    </w:p>
    <w:p w14:paraId="282FB107" w14:textId="3CC5E836" w:rsidR="00E75737" w:rsidRPr="00E75737" w:rsidRDefault="00E75737" w:rsidP="00E75737">
      <w:pPr>
        <w:pStyle w:val="NormalWeb"/>
        <w:rPr>
          <w:rFonts w:ascii="Arial Nova Light" w:hAnsi="Arial Nova Light"/>
          <w:sz w:val="22"/>
          <w:szCs w:val="22"/>
        </w:rPr>
      </w:pPr>
      <w:r w:rsidRPr="00E75737">
        <w:rPr>
          <w:rFonts w:ascii="Arial Nova Light" w:hAnsi="Arial Nova Light"/>
          <w:sz w:val="22"/>
          <w:szCs w:val="22"/>
        </w:rPr>
        <w:t>(Please tick all that apply)</w:t>
      </w:r>
      <w:r w:rsidRPr="00E75737">
        <w:rPr>
          <w:rFonts w:ascii="Arial Nova Light" w:hAnsi="Arial Nova Light"/>
          <w:sz w:val="22"/>
          <w:szCs w:val="22"/>
        </w:rPr>
        <w:br/>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None</w:t>
      </w:r>
      <w:r w:rsidRPr="00E75737">
        <w:rPr>
          <w:rFonts w:ascii="Arial Nova Light" w:hAnsi="Arial Nova Light"/>
          <w:sz w:val="22"/>
          <w:szCs w:val="22"/>
        </w:rPr>
        <w:br/>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Primary carer of a child/children (under 18)</w:t>
      </w:r>
      <w:r w:rsidRPr="00E75737">
        <w:rPr>
          <w:rFonts w:ascii="Arial Nova Light" w:hAnsi="Arial Nova Light"/>
          <w:sz w:val="22"/>
          <w:szCs w:val="22"/>
        </w:rPr>
        <w:br/>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Primary carer of disabled child/children</w:t>
      </w:r>
      <w:r w:rsidRPr="00E75737">
        <w:rPr>
          <w:rFonts w:ascii="Arial Nova Light" w:hAnsi="Arial Nova Light"/>
          <w:sz w:val="22"/>
          <w:szCs w:val="22"/>
        </w:rPr>
        <w:br/>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Primary carer of disabled adult (18 and over)</w:t>
      </w:r>
      <w:r w:rsidRPr="00E75737">
        <w:rPr>
          <w:rFonts w:ascii="Arial Nova Light" w:hAnsi="Arial Nova Light"/>
          <w:sz w:val="22"/>
          <w:szCs w:val="22"/>
        </w:rPr>
        <w:br/>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Primary carer of older person</w:t>
      </w:r>
      <w:r w:rsidRPr="00E75737">
        <w:rPr>
          <w:rFonts w:ascii="Arial Nova Light" w:hAnsi="Arial Nova Light"/>
          <w:sz w:val="22"/>
          <w:szCs w:val="22"/>
        </w:rPr>
        <w:br/>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Secondary carer (someone else carries out the main caring role)</w:t>
      </w:r>
      <w:r w:rsidRPr="00E75737">
        <w:rPr>
          <w:rFonts w:ascii="Arial Nova Light" w:hAnsi="Arial Nova Light"/>
          <w:sz w:val="22"/>
          <w:szCs w:val="22"/>
        </w:rPr>
        <w:br/>
      </w:r>
      <w:r w:rsidR="006F6402">
        <w:rPr>
          <w:rFonts w:ascii="Segoe UI Symbol" w:hAnsi="Segoe UI Symbol" w:cs="Segoe UI Symbol"/>
          <w:sz w:val="22"/>
          <w:szCs w:val="22"/>
        </w:rPr>
        <w:fldChar w:fldCharType="begin">
          <w:ffData>
            <w:name w:val="Check1"/>
            <w:enabled/>
            <w:calcOnExit w:val="0"/>
            <w:checkBox>
              <w:sizeAuto/>
              <w:default w:val="0"/>
            </w:checkBox>
          </w:ffData>
        </w:fldChar>
      </w:r>
      <w:r w:rsidR="006F6402">
        <w:rPr>
          <w:rFonts w:ascii="Segoe UI Symbol" w:hAnsi="Segoe UI Symbol" w:cs="Segoe UI Symbol"/>
          <w:sz w:val="22"/>
          <w:szCs w:val="22"/>
        </w:rPr>
        <w:instrText xml:space="preserve"> FORMCHECKBOX </w:instrText>
      </w:r>
      <w:r w:rsidR="00793945">
        <w:rPr>
          <w:rFonts w:ascii="Segoe UI Symbol" w:hAnsi="Segoe UI Symbol" w:cs="Segoe UI Symbol"/>
          <w:sz w:val="22"/>
          <w:szCs w:val="22"/>
        </w:rPr>
      </w:r>
      <w:r w:rsidR="00793945">
        <w:rPr>
          <w:rFonts w:ascii="Segoe UI Symbol" w:hAnsi="Segoe UI Symbol" w:cs="Segoe UI Symbol"/>
          <w:sz w:val="22"/>
          <w:szCs w:val="22"/>
        </w:rPr>
        <w:fldChar w:fldCharType="separate"/>
      </w:r>
      <w:r w:rsidR="006F6402">
        <w:rPr>
          <w:rFonts w:ascii="Segoe UI Symbol" w:hAnsi="Segoe UI Symbol" w:cs="Segoe UI Symbol"/>
          <w:sz w:val="22"/>
          <w:szCs w:val="22"/>
        </w:rPr>
        <w:fldChar w:fldCharType="end"/>
      </w:r>
      <w:r w:rsidRPr="00E75737">
        <w:rPr>
          <w:rFonts w:ascii="Arial Nova Light" w:hAnsi="Arial Nova Light"/>
          <w:sz w:val="22"/>
          <w:szCs w:val="22"/>
        </w:rPr>
        <w:t xml:space="preserve"> Prefer not to say</w:t>
      </w:r>
    </w:p>
    <w:p w14:paraId="4D0FBA74" w14:textId="65451750" w:rsidR="00E75737" w:rsidRPr="00E75737" w:rsidRDefault="00E75737" w:rsidP="00E75737">
      <w:pPr>
        <w:pStyle w:val="NormalWeb"/>
        <w:rPr>
          <w:rFonts w:ascii="Arial Nova Light" w:hAnsi="Arial Nova Light"/>
          <w:sz w:val="22"/>
          <w:szCs w:val="22"/>
        </w:rPr>
      </w:pPr>
      <w:r w:rsidRPr="00E75737">
        <w:rPr>
          <w:rStyle w:val="Strong"/>
          <w:rFonts w:ascii="Arial Nova Light" w:eastAsiaTheme="majorEastAsia" w:hAnsi="Arial Nova Light"/>
          <w:sz w:val="22"/>
          <w:szCs w:val="22"/>
        </w:rPr>
        <w:t>Thank you for helping us monitor and improve our commitment to equality and diversity.</w:t>
      </w:r>
      <w:r w:rsidRPr="00E75737">
        <w:rPr>
          <w:rFonts w:ascii="Arial Nova Light" w:hAnsi="Arial Nova Light"/>
          <w:sz w:val="22"/>
          <w:szCs w:val="22"/>
        </w:rPr>
        <w:br/>
        <w:t xml:space="preserve">Please return your completed form to: </w:t>
      </w:r>
      <w:hyperlink r:id="rId12" w:history="1">
        <w:r w:rsidR="006F6402" w:rsidRPr="00C33591">
          <w:rPr>
            <w:rStyle w:val="Hyperlink"/>
            <w:rFonts w:ascii="Arial Nova Light" w:eastAsiaTheme="majorEastAsia" w:hAnsi="Arial Nova Light"/>
            <w:sz w:val="22"/>
            <w:szCs w:val="22"/>
          </w:rPr>
          <w:t>hr@vaorkney.org.uk</w:t>
        </w:r>
      </w:hyperlink>
      <w:r w:rsidR="006F6402">
        <w:rPr>
          <w:rStyle w:val="Strong"/>
          <w:rFonts w:ascii="Arial Nova Light" w:eastAsiaTheme="majorEastAsia" w:hAnsi="Arial Nova Light"/>
          <w:sz w:val="22"/>
          <w:szCs w:val="22"/>
        </w:rPr>
        <w:t xml:space="preserve"> </w:t>
      </w:r>
    </w:p>
    <w:p w14:paraId="15A1F426" w14:textId="0BE30657" w:rsidR="0080148B" w:rsidRPr="00E75737" w:rsidRDefault="0080148B" w:rsidP="00E75737">
      <w:pPr>
        <w:rPr>
          <w:rFonts w:ascii="Arial Nova Light" w:hAnsi="Arial Nova Light"/>
        </w:rPr>
      </w:pPr>
    </w:p>
    <w:sectPr w:rsidR="0080148B" w:rsidRPr="00E75737" w:rsidSect="00E7573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48B5D" w14:textId="77777777" w:rsidR="009E64F3" w:rsidRDefault="009E64F3" w:rsidP="00D83733">
      <w:r>
        <w:separator/>
      </w:r>
    </w:p>
  </w:endnote>
  <w:endnote w:type="continuationSeparator" w:id="0">
    <w:p w14:paraId="18321F6C" w14:textId="77777777" w:rsidR="009E64F3" w:rsidRDefault="009E64F3" w:rsidP="00D8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so">
    <w:panose1 w:val="00000000000000000000"/>
    <w:charset w:val="00"/>
    <w:family w:val="modern"/>
    <w:notTrueType/>
    <w:pitch w:val="variable"/>
    <w:sig w:usb0="800000AF" w:usb1="0000000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398172"/>
      <w:docPartObj>
        <w:docPartGallery w:val="Page Numbers (Bottom of Page)"/>
        <w:docPartUnique/>
      </w:docPartObj>
    </w:sdtPr>
    <w:sdtEndPr>
      <w:rPr>
        <w:noProof/>
      </w:rPr>
    </w:sdtEndPr>
    <w:sdtContent>
      <w:p w14:paraId="3C98B54D" w14:textId="6D2D1DA6" w:rsidR="006F6402" w:rsidRDefault="006F64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77309" w14:textId="77777777" w:rsidR="006F6402" w:rsidRDefault="006F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6391A" w14:textId="77777777" w:rsidR="009E64F3" w:rsidRDefault="009E64F3" w:rsidP="00D83733">
      <w:r>
        <w:separator/>
      </w:r>
    </w:p>
  </w:footnote>
  <w:footnote w:type="continuationSeparator" w:id="0">
    <w:p w14:paraId="6381F7B9" w14:textId="77777777" w:rsidR="009E64F3" w:rsidRDefault="009E64F3" w:rsidP="00D8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1CDA" w14:textId="44650D00" w:rsidR="00D83733" w:rsidRDefault="00D83733" w:rsidP="00D83733">
    <w:pPr>
      <w:pStyle w:val="Header"/>
      <w:jc w:val="right"/>
    </w:pPr>
    <w:r w:rsidRPr="00D83733">
      <w:rPr>
        <w:rFonts w:ascii="Arial Nova Light" w:hAnsi="Arial Nova Light"/>
        <w:noProof/>
      </w:rPr>
      <w:drawing>
        <wp:anchor distT="0" distB="0" distL="114300" distR="114300" simplePos="0" relativeHeight="251658752" behindDoc="1" locked="0" layoutInCell="1" allowOverlap="1" wp14:anchorId="73B09D8D" wp14:editId="089089E5">
          <wp:simplePos x="0" y="0"/>
          <wp:positionH relativeFrom="column">
            <wp:posOffset>5067300</wp:posOffset>
          </wp:positionH>
          <wp:positionV relativeFrom="page">
            <wp:posOffset>28575</wp:posOffset>
          </wp:positionV>
          <wp:extent cx="1545336" cy="1545336"/>
          <wp:effectExtent l="0" t="0" r="0" b="0"/>
          <wp:wrapThrough wrapText="bothSides">
            <wp:wrapPolygon edited="0">
              <wp:start x="0" y="0"/>
              <wp:lineTo x="0" y="21307"/>
              <wp:lineTo x="21307" y="21307"/>
              <wp:lineTo x="21307" y="0"/>
              <wp:lineTo x="0" y="0"/>
            </wp:wrapPolygon>
          </wp:wrapThrough>
          <wp:docPr id="1074571761"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1761" name="Picture 1"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5336" cy="1545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77F9B"/>
    <w:multiLevelType w:val="hybridMultilevel"/>
    <w:tmpl w:val="571EA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050BC"/>
    <w:multiLevelType w:val="hybridMultilevel"/>
    <w:tmpl w:val="60BA487A"/>
    <w:lvl w:ilvl="0" w:tplc="20DE5CBA">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86668F0"/>
    <w:multiLevelType w:val="multilevel"/>
    <w:tmpl w:val="5BE25222"/>
    <w:styleLink w:val="VAOHeadings"/>
    <w:lvl w:ilvl="0">
      <w:start w:val="1"/>
      <w:numFmt w:val="decimal"/>
      <w:lvlText w:val="%1"/>
      <w:lvlJc w:val="left"/>
      <w:pPr>
        <w:ind w:left="360" w:hanging="360"/>
      </w:pPr>
      <w:rPr>
        <w:rFonts w:ascii="Miso" w:hAnsi="Miso" w:hint="default"/>
        <w:b w:val="0"/>
        <w:i w:val="0"/>
        <w:color w:val="auto"/>
        <w:sz w:val="52"/>
      </w:rPr>
    </w:lvl>
    <w:lvl w:ilvl="1">
      <w:start w:val="1"/>
      <w:numFmt w:val="decimal"/>
      <w:lvlRestart w:val="0"/>
      <w:lvlText w:val="%1.%2"/>
      <w:lvlJc w:val="left"/>
      <w:pPr>
        <w:tabs>
          <w:tab w:val="num" w:pos="757"/>
        </w:tabs>
        <w:ind w:left="1244" w:hanging="884"/>
      </w:pPr>
      <w:rPr>
        <w:rFonts w:ascii="Calibri Light" w:hAnsi="Calibri Light" w:hint="default"/>
        <w:b/>
        <w:i w:val="0"/>
        <w:sz w:val="28"/>
      </w:rPr>
    </w:lvl>
    <w:lvl w:ilvl="2">
      <w:start w:val="1"/>
      <w:numFmt w:val="decimal"/>
      <w:lvlRestart w:val="0"/>
      <w:lvlText w:val="%1.%2.%3"/>
      <w:lvlJc w:val="left"/>
      <w:pPr>
        <w:ind w:left="1134" w:hanging="504"/>
      </w:pPr>
      <w:rPr>
        <w:rFonts w:ascii="Calibri" w:hAnsi="Calibri" w:hint="default"/>
        <w:b w:val="0"/>
        <w:i w:val="0"/>
        <w:color w:val="auto"/>
        <w:sz w:val="24"/>
      </w:rPr>
    </w:lvl>
    <w:lvl w:ilvl="3">
      <w:start w:val="1"/>
      <w:numFmt w:val="decimal"/>
      <w:lvlRestart w:val="0"/>
      <w:lvlText w:val="%1.%2.%3.%4"/>
      <w:lvlJc w:val="left"/>
      <w:pPr>
        <w:ind w:left="1728" w:hanging="648"/>
      </w:pPr>
      <w:rPr>
        <w:rFonts w:ascii="Calibri" w:hAnsi="Calibri" w:hint="default"/>
        <w:b w:val="0"/>
        <w:i w:val="0"/>
        <w:color w:val="auto"/>
        <w:sz w:val="22"/>
      </w:rPr>
    </w:lvl>
    <w:lvl w:ilvl="4">
      <w:start w:val="1"/>
      <w:numFmt w:val="decimal"/>
      <w:lvlRestart w:val="0"/>
      <w:lvlText w:val="%1.%2.%3.%4.%5"/>
      <w:lvlJc w:val="left"/>
      <w:pPr>
        <w:ind w:left="2232" w:hanging="792"/>
      </w:pPr>
      <w:rPr>
        <w:rFonts w:ascii="Calibri" w:hAnsi="Calibri" w:hint="default"/>
        <w:b w:val="0"/>
        <w:i/>
        <w:color w:val="auto"/>
        <w:sz w:val="22"/>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3" w15:restartNumberingAfterBreak="0">
    <w:nsid w:val="55544037"/>
    <w:multiLevelType w:val="multilevel"/>
    <w:tmpl w:val="7DB4EFC4"/>
    <w:lvl w:ilvl="0">
      <w:start w:val="1"/>
      <w:numFmt w:val="decimal"/>
      <w:lvlText w:val="%1"/>
      <w:lvlJc w:val="left"/>
      <w:pPr>
        <w:ind w:left="360" w:hanging="360"/>
      </w:pPr>
      <w:rPr>
        <w:rFonts w:ascii="Miso" w:hAnsi="Miso" w:hint="default"/>
        <w:b w:val="0"/>
        <w:i w:val="0"/>
        <w:color w:val="auto"/>
        <w:sz w:val="52"/>
      </w:rPr>
    </w:lvl>
    <w:lvl w:ilvl="1">
      <w:start w:val="1"/>
      <w:numFmt w:val="decimal"/>
      <w:lvlRestart w:val="0"/>
      <w:lvlText w:val="%1.%2"/>
      <w:lvlJc w:val="left"/>
      <w:pPr>
        <w:tabs>
          <w:tab w:val="num" w:pos="794"/>
        </w:tabs>
        <w:ind w:left="1281" w:hanging="884"/>
      </w:pPr>
      <w:rPr>
        <w:rFonts w:ascii="Calibri Light" w:hAnsi="Calibri Light" w:hint="default"/>
        <w:b/>
        <w:i w:val="0"/>
        <w:sz w:val="28"/>
      </w:rPr>
    </w:lvl>
    <w:lvl w:ilvl="2">
      <w:start w:val="1"/>
      <w:numFmt w:val="decimal"/>
      <w:lvlRestart w:val="0"/>
      <w:lvlText w:val="%1.%2.%3"/>
      <w:lvlJc w:val="left"/>
      <w:pPr>
        <w:ind w:left="1764" w:hanging="504"/>
      </w:pPr>
      <w:rPr>
        <w:rFonts w:ascii="Calibri" w:hAnsi="Calibri" w:hint="default"/>
        <w:b w:val="0"/>
        <w:i w:val="0"/>
        <w:color w:val="auto"/>
        <w:sz w:val="24"/>
      </w:rPr>
    </w:lvl>
    <w:lvl w:ilvl="3">
      <w:start w:val="1"/>
      <w:numFmt w:val="decimal"/>
      <w:lvlRestart w:val="0"/>
      <w:lvlText w:val="%1.%2.%3.%4"/>
      <w:lvlJc w:val="left"/>
      <w:pPr>
        <w:ind w:left="1728" w:hanging="648"/>
      </w:pPr>
      <w:rPr>
        <w:rFonts w:ascii="Calibri" w:hAnsi="Calibri" w:hint="default"/>
        <w:b w:val="0"/>
        <w:i w:val="0"/>
        <w:color w:val="auto"/>
        <w:sz w:val="22"/>
      </w:rPr>
    </w:lvl>
    <w:lvl w:ilvl="4">
      <w:start w:val="1"/>
      <w:numFmt w:val="decimal"/>
      <w:lvlRestart w:val="0"/>
      <w:lvlText w:val="%1.%2.%3.%4.%5"/>
      <w:lvlJc w:val="left"/>
      <w:pPr>
        <w:ind w:left="2232" w:hanging="792"/>
      </w:pPr>
      <w:rPr>
        <w:rFonts w:ascii="Calibri" w:hAnsi="Calibri" w:hint="default"/>
        <w:b w:val="0"/>
        <w:i/>
        <w:color w:val="auto"/>
        <w:sz w:val="22"/>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4" w15:restartNumberingAfterBreak="0">
    <w:nsid w:val="674A510D"/>
    <w:multiLevelType w:val="hybridMultilevel"/>
    <w:tmpl w:val="9490DC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lvlOverride w:ilvl="0">
      <w:lvl w:ilvl="0">
        <w:start w:val="1"/>
        <w:numFmt w:val="decimal"/>
        <w:lvlText w:val="%1"/>
        <w:lvlJc w:val="left"/>
        <w:pPr>
          <w:ind w:left="360" w:hanging="360"/>
        </w:pPr>
      </w:lvl>
    </w:lvlOverride>
  </w:num>
  <w:num w:numId="2">
    <w:abstractNumId w:val="3"/>
    <w:lvlOverride w:ilvl="0">
      <w:lvl w:ilvl="0">
        <w:start w:val="1"/>
        <w:numFmt w:val="decimal"/>
        <w:lvlText w:val="%1"/>
        <w:lvlJc w:val="left"/>
        <w:pPr>
          <w:ind w:left="360" w:hanging="360"/>
        </w:pPr>
      </w:lvl>
    </w:lvlOverride>
  </w:num>
  <w:num w:numId="3">
    <w:abstractNumId w:val="1"/>
  </w:num>
  <w:num w:numId="4">
    <w:abstractNumId w:val="2"/>
  </w:num>
  <w:num w:numId="5">
    <w:abstractNumId w:val="2"/>
  </w:num>
  <w:num w:numId="6">
    <w:abstractNumId w:val="2"/>
  </w:num>
  <w:num w:numId="7">
    <w:abstractNumId w:val="2"/>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4E"/>
    <w:rsid w:val="00015B77"/>
    <w:rsid w:val="000508E4"/>
    <w:rsid w:val="00073D7C"/>
    <w:rsid w:val="00085BFC"/>
    <w:rsid w:val="000E7A01"/>
    <w:rsid w:val="0010344E"/>
    <w:rsid w:val="001049E6"/>
    <w:rsid w:val="001E0C55"/>
    <w:rsid w:val="0033414E"/>
    <w:rsid w:val="0034632F"/>
    <w:rsid w:val="00435688"/>
    <w:rsid w:val="00485421"/>
    <w:rsid w:val="004F2777"/>
    <w:rsid w:val="00621F99"/>
    <w:rsid w:val="00623B2B"/>
    <w:rsid w:val="00636836"/>
    <w:rsid w:val="00637728"/>
    <w:rsid w:val="006F6402"/>
    <w:rsid w:val="00765ED4"/>
    <w:rsid w:val="00793945"/>
    <w:rsid w:val="007D218D"/>
    <w:rsid w:val="007E6AA1"/>
    <w:rsid w:val="0080148B"/>
    <w:rsid w:val="0080723F"/>
    <w:rsid w:val="009902C4"/>
    <w:rsid w:val="009E64F3"/>
    <w:rsid w:val="00A022E1"/>
    <w:rsid w:val="00A50717"/>
    <w:rsid w:val="00A529E6"/>
    <w:rsid w:val="00A75905"/>
    <w:rsid w:val="00AB16AB"/>
    <w:rsid w:val="00AC3AB2"/>
    <w:rsid w:val="00B8155F"/>
    <w:rsid w:val="00BF2622"/>
    <w:rsid w:val="00C65930"/>
    <w:rsid w:val="00C7798E"/>
    <w:rsid w:val="00C90FEC"/>
    <w:rsid w:val="00CB28B6"/>
    <w:rsid w:val="00CB6571"/>
    <w:rsid w:val="00D1273E"/>
    <w:rsid w:val="00D23C3A"/>
    <w:rsid w:val="00D41B2C"/>
    <w:rsid w:val="00D545E1"/>
    <w:rsid w:val="00D83733"/>
    <w:rsid w:val="00E75737"/>
    <w:rsid w:val="00EC5313"/>
    <w:rsid w:val="60302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C55D"/>
  <w15:chartTrackingRefBased/>
  <w15:docId w15:val="{CC6F4203-834F-4F24-B0DF-EBC2588D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2C4"/>
    <w:rPr>
      <w:sz w:val="24"/>
      <w:szCs w:val="24"/>
      <w:lang w:eastAsia="en-GB"/>
    </w:rPr>
  </w:style>
  <w:style w:type="paragraph" w:styleId="Heading1">
    <w:name w:val="heading 1"/>
    <w:basedOn w:val="Normal"/>
    <w:next w:val="Normal"/>
    <w:link w:val="Heading1Char"/>
    <w:qFormat/>
    <w:rsid w:val="00765ED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semiHidden/>
    <w:unhideWhenUsed/>
    <w:qFormat/>
    <w:rsid w:val="00765ED4"/>
    <w:pPr>
      <w:outlineLvl w:val="1"/>
    </w:pPr>
    <w:rPr>
      <w:i/>
      <w:iCs/>
      <w:kern w:val="0"/>
      <w:sz w:val="28"/>
      <w:szCs w:val="28"/>
    </w:rPr>
  </w:style>
  <w:style w:type="paragraph" w:styleId="Heading3">
    <w:name w:val="heading 3"/>
    <w:basedOn w:val="Heading2"/>
    <w:next w:val="Normal"/>
    <w:link w:val="Heading3Char"/>
    <w:semiHidden/>
    <w:unhideWhenUsed/>
    <w:qFormat/>
    <w:rsid w:val="00765ED4"/>
    <w:pPr>
      <w:outlineLvl w:val="2"/>
    </w:pPr>
    <w:rPr>
      <w:i w:val="0"/>
      <w:iCs w:val="0"/>
      <w:sz w:val="26"/>
      <w:szCs w:val="26"/>
    </w:rPr>
  </w:style>
  <w:style w:type="paragraph" w:styleId="Heading4">
    <w:name w:val="heading 4"/>
    <w:basedOn w:val="Normal"/>
    <w:next w:val="Normal"/>
    <w:link w:val="Heading4Char"/>
    <w:semiHidden/>
    <w:unhideWhenUsed/>
    <w:qFormat/>
    <w:rsid w:val="00765ED4"/>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765ED4"/>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765ED4"/>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765ED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765ED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765ED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65ED4"/>
    <w:rPr>
      <w:rFonts w:asciiTheme="majorHAnsi" w:eastAsiaTheme="majorEastAsia" w:hAnsiTheme="majorHAnsi" w:cstheme="majorBidi"/>
      <w:b/>
      <w:bCs/>
      <w:i/>
      <w:iCs/>
      <w:sz w:val="28"/>
      <w:szCs w:val="28"/>
      <w:lang w:eastAsia="en-GB"/>
    </w:rPr>
  </w:style>
  <w:style w:type="character" w:customStyle="1" w:styleId="Heading1Char">
    <w:name w:val="Heading 1 Char"/>
    <w:basedOn w:val="DefaultParagraphFont"/>
    <w:link w:val="Heading1"/>
    <w:rsid w:val="00765ED4"/>
    <w:rPr>
      <w:rFonts w:asciiTheme="majorHAnsi" w:eastAsiaTheme="majorEastAsia" w:hAnsiTheme="majorHAnsi" w:cstheme="majorBidi"/>
      <w:b/>
      <w:bCs/>
      <w:kern w:val="32"/>
      <w:sz w:val="32"/>
      <w:szCs w:val="32"/>
      <w:lang w:eastAsia="en-GB"/>
    </w:rPr>
  </w:style>
  <w:style w:type="character" w:customStyle="1" w:styleId="Heading3Char">
    <w:name w:val="Heading 3 Char"/>
    <w:basedOn w:val="DefaultParagraphFont"/>
    <w:link w:val="Heading3"/>
    <w:semiHidden/>
    <w:rsid w:val="00765ED4"/>
    <w:rPr>
      <w:rFonts w:asciiTheme="majorHAnsi" w:eastAsiaTheme="majorEastAsia" w:hAnsiTheme="majorHAnsi" w:cstheme="majorBidi"/>
      <w:b/>
      <w:bCs/>
      <w:sz w:val="26"/>
      <w:szCs w:val="26"/>
      <w:lang w:eastAsia="en-GB"/>
    </w:rPr>
  </w:style>
  <w:style w:type="numbering" w:customStyle="1" w:styleId="VAOHeadings">
    <w:name w:val="VAO Headings"/>
    <w:uiPriority w:val="99"/>
    <w:rsid w:val="00435688"/>
    <w:pPr>
      <w:numPr>
        <w:numId w:val="4"/>
      </w:numPr>
    </w:pPr>
  </w:style>
  <w:style w:type="character" w:customStyle="1" w:styleId="Heading4Char">
    <w:name w:val="Heading 4 Char"/>
    <w:basedOn w:val="DefaultParagraphFont"/>
    <w:link w:val="Heading4"/>
    <w:semiHidden/>
    <w:rsid w:val="00765ED4"/>
    <w:rPr>
      <w:rFonts w:asciiTheme="minorHAnsi" w:eastAsiaTheme="minorEastAsia" w:hAnsiTheme="minorHAnsi" w:cstheme="minorBidi"/>
      <w:b/>
      <w:bCs/>
      <w:sz w:val="28"/>
      <w:szCs w:val="28"/>
      <w:lang w:eastAsia="en-GB"/>
    </w:rPr>
  </w:style>
  <w:style w:type="character" w:customStyle="1" w:styleId="Heading5Char">
    <w:name w:val="Heading 5 Char"/>
    <w:basedOn w:val="DefaultParagraphFont"/>
    <w:link w:val="Heading5"/>
    <w:semiHidden/>
    <w:rsid w:val="00765ED4"/>
    <w:rPr>
      <w:rFonts w:asciiTheme="minorHAnsi" w:eastAsiaTheme="minorEastAsia" w:hAnsiTheme="minorHAnsi" w:cstheme="minorBidi"/>
      <w:b/>
      <w:bCs/>
      <w:i/>
      <w:iCs/>
      <w:sz w:val="26"/>
      <w:szCs w:val="26"/>
      <w:lang w:eastAsia="en-GB"/>
    </w:rPr>
  </w:style>
  <w:style w:type="character" w:customStyle="1" w:styleId="Heading6Char">
    <w:name w:val="Heading 6 Char"/>
    <w:basedOn w:val="DefaultParagraphFont"/>
    <w:link w:val="Heading6"/>
    <w:semiHidden/>
    <w:rsid w:val="00765ED4"/>
    <w:rPr>
      <w:rFonts w:asciiTheme="minorHAnsi" w:eastAsiaTheme="minorEastAsia" w:hAnsiTheme="minorHAnsi" w:cstheme="minorBidi"/>
      <w:b/>
      <w:bCs/>
      <w:sz w:val="22"/>
      <w:szCs w:val="22"/>
      <w:lang w:eastAsia="en-GB"/>
    </w:rPr>
  </w:style>
  <w:style w:type="character" w:customStyle="1" w:styleId="Heading7Char">
    <w:name w:val="Heading 7 Char"/>
    <w:basedOn w:val="DefaultParagraphFont"/>
    <w:link w:val="Heading7"/>
    <w:semiHidden/>
    <w:rsid w:val="00765ED4"/>
    <w:rPr>
      <w:rFonts w:asciiTheme="minorHAnsi" w:eastAsiaTheme="minorEastAsia" w:hAnsiTheme="minorHAnsi" w:cstheme="minorBidi"/>
      <w:sz w:val="24"/>
      <w:szCs w:val="24"/>
      <w:lang w:eastAsia="en-GB"/>
    </w:rPr>
  </w:style>
  <w:style w:type="character" w:customStyle="1" w:styleId="Heading8Char">
    <w:name w:val="Heading 8 Char"/>
    <w:basedOn w:val="DefaultParagraphFont"/>
    <w:link w:val="Heading8"/>
    <w:semiHidden/>
    <w:rsid w:val="00765ED4"/>
    <w:rPr>
      <w:rFonts w:asciiTheme="minorHAnsi" w:eastAsiaTheme="minorEastAsia" w:hAnsiTheme="minorHAnsi" w:cstheme="minorBidi"/>
      <w:i/>
      <w:iCs/>
      <w:sz w:val="24"/>
      <w:szCs w:val="24"/>
      <w:lang w:eastAsia="en-GB"/>
    </w:rPr>
  </w:style>
  <w:style w:type="character" w:customStyle="1" w:styleId="Heading9Char">
    <w:name w:val="Heading 9 Char"/>
    <w:basedOn w:val="DefaultParagraphFont"/>
    <w:link w:val="Heading9"/>
    <w:semiHidden/>
    <w:rsid w:val="00765ED4"/>
    <w:rPr>
      <w:rFonts w:asciiTheme="majorHAnsi" w:eastAsiaTheme="majorEastAsia" w:hAnsiTheme="majorHAnsi" w:cstheme="majorBidi"/>
      <w:sz w:val="22"/>
      <w:szCs w:val="22"/>
      <w:lang w:eastAsia="en-GB"/>
    </w:rPr>
  </w:style>
  <w:style w:type="paragraph" w:styleId="Title">
    <w:name w:val="Title"/>
    <w:basedOn w:val="Normal"/>
    <w:next w:val="Normal"/>
    <w:link w:val="TitleChar"/>
    <w:qFormat/>
    <w:rsid w:val="00765ED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65ED4"/>
    <w:rPr>
      <w:rFonts w:asciiTheme="majorHAnsi" w:eastAsiaTheme="majorEastAsia" w:hAnsiTheme="majorHAnsi" w:cstheme="majorBidi"/>
      <w:b/>
      <w:bCs/>
      <w:kern w:val="28"/>
      <w:sz w:val="32"/>
      <w:szCs w:val="32"/>
      <w:lang w:eastAsia="en-GB"/>
    </w:rPr>
  </w:style>
  <w:style w:type="paragraph" w:styleId="Subtitle">
    <w:name w:val="Subtitle"/>
    <w:basedOn w:val="Normal"/>
    <w:next w:val="Normal"/>
    <w:link w:val="SubtitleChar"/>
    <w:qFormat/>
    <w:rsid w:val="00765ED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765ED4"/>
    <w:rPr>
      <w:rFonts w:asciiTheme="majorHAnsi" w:eastAsiaTheme="majorEastAsia" w:hAnsiTheme="majorHAnsi" w:cstheme="majorBidi"/>
      <w:sz w:val="24"/>
      <w:szCs w:val="24"/>
      <w:lang w:eastAsia="en-GB"/>
    </w:rPr>
  </w:style>
  <w:style w:type="paragraph" w:styleId="ListParagraph">
    <w:name w:val="List Paragraph"/>
    <w:basedOn w:val="Normal"/>
    <w:uiPriority w:val="34"/>
    <w:qFormat/>
    <w:rsid w:val="00765ED4"/>
    <w:pPr>
      <w:ind w:left="720"/>
    </w:pPr>
  </w:style>
  <w:style w:type="paragraph" w:styleId="Quote">
    <w:name w:val="Quote"/>
    <w:basedOn w:val="Normal"/>
    <w:next w:val="Normal"/>
    <w:link w:val="QuoteChar"/>
    <w:uiPriority w:val="29"/>
    <w:qFormat/>
    <w:rsid w:val="00765E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65ED4"/>
    <w:rPr>
      <w:i/>
      <w:iCs/>
      <w:color w:val="404040" w:themeColor="text1" w:themeTint="BF"/>
      <w:sz w:val="24"/>
      <w:szCs w:val="24"/>
      <w:lang w:eastAsia="en-GB"/>
    </w:rPr>
  </w:style>
  <w:style w:type="paragraph" w:styleId="IntenseQuote">
    <w:name w:val="Intense Quote"/>
    <w:basedOn w:val="Normal"/>
    <w:next w:val="Normal"/>
    <w:link w:val="IntenseQuoteChar"/>
    <w:uiPriority w:val="30"/>
    <w:qFormat/>
    <w:rsid w:val="00765ED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765ED4"/>
    <w:rPr>
      <w:i/>
      <w:iCs/>
      <w:color w:val="156082" w:themeColor="accent1"/>
      <w:sz w:val="24"/>
      <w:szCs w:val="24"/>
      <w:lang w:eastAsia="en-GB"/>
    </w:rPr>
  </w:style>
  <w:style w:type="character" w:styleId="IntenseEmphasis">
    <w:name w:val="Intense Emphasis"/>
    <w:basedOn w:val="DefaultParagraphFont"/>
    <w:uiPriority w:val="21"/>
    <w:qFormat/>
    <w:rsid w:val="00765ED4"/>
    <w:rPr>
      <w:i/>
      <w:iCs/>
      <w:color w:val="156082" w:themeColor="accent1"/>
    </w:rPr>
  </w:style>
  <w:style w:type="character" w:styleId="IntenseReference">
    <w:name w:val="Intense Reference"/>
    <w:basedOn w:val="DefaultParagraphFont"/>
    <w:uiPriority w:val="32"/>
    <w:qFormat/>
    <w:rsid w:val="00765ED4"/>
    <w:rPr>
      <w:b/>
      <w:bCs/>
      <w:smallCaps/>
      <w:color w:val="156082" w:themeColor="accent1"/>
      <w:spacing w:val="5"/>
    </w:rPr>
  </w:style>
  <w:style w:type="character" w:styleId="Hyperlink">
    <w:name w:val="Hyperlink"/>
    <w:basedOn w:val="DefaultParagraphFont"/>
    <w:uiPriority w:val="99"/>
    <w:unhideWhenUsed/>
    <w:rsid w:val="0010344E"/>
    <w:rPr>
      <w:color w:val="467886" w:themeColor="hyperlink"/>
      <w:u w:val="single"/>
    </w:rPr>
  </w:style>
  <w:style w:type="character" w:styleId="UnresolvedMention">
    <w:name w:val="Unresolved Mention"/>
    <w:basedOn w:val="DefaultParagraphFont"/>
    <w:uiPriority w:val="99"/>
    <w:semiHidden/>
    <w:unhideWhenUsed/>
    <w:rsid w:val="0010344E"/>
    <w:rPr>
      <w:color w:val="605E5C"/>
      <w:shd w:val="clear" w:color="auto" w:fill="E1DFDD"/>
    </w:rPr>
  </w:style>
  <w:style w:type="character" w:styleId="PlaceholderText">
    <w:name w:val="Placeholder Text"/>
    <w:basedOn w:val="DefaultParagraphFont"/>
    <w:uiPriority w:val="99"/>
    <w:semiHidden/>
    <w:rsid w:val="00BF2622"/>
    <w:rPr>
      <w:color w:val="666666"/>
    </w:rPr>
  </w:style>
  <w:style w:type="paragraph" w:styleId="Header">
    <w:name w:val="header"/>
    <w:basedOn w:val="Normal"/>
    <w:link w:val="HeaderChar"/>
    <w:uiPriority w:val="99"/>
    <w:unhideWhenUsed/>
    <w:rsid w:val="00D83733"/>
    <w:pPr>
      <w:tabs>
        <w:tab w:val="center" w:pos="4513"/>
        <w:tab w:val="right" w:pos="9026"/>
      </w:tabs>
    </w:pPr>
  </w:style>
  <w:style w:type="character" w:customStyle="1" w:styleId="HeaderChar">
    <w:name w:val="Header Char"/>
    <w:basedOn w:val="DefaultParagraphFont"/>
    <w:link w:val="Header"/>
    <w:uiPriority w:val="99"/>
    <w:rsid w:val="00D83733"/>
    <w:rPr>
      <w:sz w:val="24"/>
      <w:szCs w:val="24"/>
      <w:lang w:eastAsia="en-GB"/>
    </w:rPr>
  </w:style>
  <w:style w:type="paragraph" w:styleId="Footer">
    <w:name w:val="footer"/>
    <w:basedOn w:val="Normal"/>
    <w:link w:val="FooterChar"/>
    <w:uiPriority w:val="99"/>
    <w:unhideWhenUsed/>
    <w:rsid w:val="00D83733"/>
    <w:pPr>
      <w:tabs>
        <w:tab w:val="center" w:pos="4513"/>
        <w:tab w:val="right" w:pos="9026"/>
      </w:tabs>
    </w:pPr>
  </w:style>
  <w:style w:type="character" w:customStyle="1" w:styleId="FooterChar">
    <w:name w:val="Footer Char"/>
    <w:basedOn w:val="DefaultParagraphFont"/>
    <w:link w:val="Footer"/>
    <w:uiPriority w:val="99"/>
    <w:rsid w:val="00D83733"/>
    <w:rPr>
      <w:sz w:val="24"/>
      <w:szCs w:val="24"/>
      <w:lang w:eastAsia="en-GB"/>
    </w:rPr>
  </w:style>
  <w:style w:type="character" w:styleId="Strong">
    <w:name w:val="Strong"/>
    <w:basedOn w:val="DefaultParagraphFont"/>
    <w:uiPriority w:val="22"/>
    <w:qFormat/>
    <w:rsid w:val="00E75737"/>
    <w:rPr>
      <w:b/>
      <w:bCs/>
    </w:rPr>
  </w:style>
  <w:style w:type="paragraph" w:styleId="NormalWeb">
    <w:name w:val="Normal (Web)"/>
    <w:basedOn w:val="Normal"/>
    <w:uiPriority w:val="99"/>
    <w:semiHidden/>
    <w:unhideWhenUsed/>
    <w:rsid w:val="00E75737"/>
    <w:pPr>
      <w:spacing w:before="100" w:beforeAutospacing="1" w:after="100" w:afterAutospacing="1"/>
    </w:pPr>
  </w:style>
  <w:style w:type="character" w:styleId="Emphasis">
    <w:name w:val="Emphasis"/>
    <w:basedOn w:val="DefaultParagraphFont"/>
    <w:uiPriority w:val="20"/>
    <w:qFormat/>
    <w:rsid w:val="00E75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98073">
      <w:bodyDiv w:val="1"/>
      <w:marLeft w:val="0"/>
      <w:marRight w:val="0"/>
      <w:marTop w:val="0"/>
      <w:marBottom w:val="0"/>
      <w:divBdr>
        <w:top w:val="none" w:sz="0" w:space="0" w:color="auto"/>
        <w:left w:val="none" w:sz="0" w:space="0" w:color="auto"/>
        <w:bottom w:val="none" w:sz="0" w:space="0" w:color="auto"/>
        <w:right w:val="none" w:sz="0" w:space="0" w:color="auto"/>
      </w:divBdr>
      <w:divsChild>
        <w:div w:id="1203834180">
          <w:marLeft w:val="0"/>
          <w:marRight w:val="0"/>
          <w:marTop w:val="0"/>
          <w:marBottom w:val="0"/>
          <w:divBdr>
            <w:top w:val="none" w:sz="0" w:space="0" w:color="auto"/>
            <w:left w:val="none" w:sz="0" w:space="0" w:color="auto"/>
            <w:bottom w:val="none" w:sz="0" w:space="0" w:color="auto"/>
            <w:right w:val="none" w:sz="0" w:space="0" w:color="auto"/>
          </w:divBdr>
          <w:divsChild>
            <w:div w:id="331185876">
              <w:marLeft w:val="0"/>
              <w:marRight w:val="0"/>
              <w:marTop w:val="0"/>
              <w:marBottom w:val="0"/>
              <w:divBdr>
                <w:top w:val="none" w:sz="0" w:space="0" w:color="auto"/>
                <w:left w:val="none" w:sz="0" w:space="0" w:color="auto"/>
                <w:bottom w:val="none" w:sz="0" w:space="0" w:color="auto"/>
                <w:right w:val="none" w:sz="0" w:space="0" w:color="auto"/>
              </w:divBdr>
            </w:div>
          </w:divsChild>
        </w:div>
        <w:div w:id="1296643427">
          <w:marLeft w:val="0"/>
          <w:marRight w:val="0"/>
          <w:marTop w:val="0"/>
          <w:marBottom w:val="0"/>
          <w:divBdr>
            <w:top w:val="none" w:sz="0" w:space="0" w:color="auto"/>
            <w:left w:val="none" w:sz="0" w:space="0" w:color="auto"/>
            <w:bottom w:val="none" w:sz="0" w:space="0" w:color="auto"/>
            <w:right w:val="none" w:sz="0" w:space="0" w:color="auto"/>
          </w:divBdr>
          <w:divsChild>
            <w:div w:id="17255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0445">
      <w:bodyDiv w:val="1"/>
      <w:marLeft w:val="0"/>
      <w:marRight w:val="0"/>
      <w:marTop w:val="0"/>
      <w:marBottom w:val="0"/>
      <w:divBdr>
        <w:top w:val="none" w:sz="0" w:space="0" w:color="auto"/>
        <w:left w:val="none" w:sz="0" w:space="0" w:color="auto"/>
        <w:bottom w:val="none" w:sz="0" w:space="0" w:color="auto"/>
        <w:right w:val="none" w:sz="0" w:space="0" w:color="auto"/>
      </w:divBdr>
    </w:div>
    <w:div w:id="1468814092">
      <w:bodyDiv w:val="1"/>
      <w:marLeft w:val="0"/>
      <w:marRight w:val="0"/>
      <w:marTop w:val="0"/>
      <w:marBottom w:val="0"/>
      <w:divBdr>
        <w:top w:val="none" w:sz="0" w:space="0" w:color="auto"/>
        <w:left w:val="none" w:sz="0" w:space="0" w:color="auto"/>
        <w:bottom w:val="none" w:sz="0" w:space="0" w:color="auto"/>
        <w:right w:val="none" w:sz="0" w:space="0" w:color="auto"/>
      </w:divBdr>
      <w:divsChild>
        <w:div w:id="1289387084">
          <w:marLeft w:val="0"/>
          <w:marRight w:val="0"/>
          <w:marTop w:val="0"/>
          <w:marBottom w:val="0"/>
          <w:divBdr>
            <w:top w:val="none" w:sz="0" w:space="0" w:color="auto"/>
            <w:left w:val="none" w:sz="0" w:space="0" w:color="auto"/>
            <w:bottom w:val="none" w:sz="0" w:space="0" w:color="auto"/>
            <w:right w:val="none" w:sz="0" w:space="0" w:color="auto"/>
          </w:divBdr>
          <w:divsChild>
            <w:div w:id="843476171">
              <w:marLeft w:val="0"/>
              <w:marRight w:val="0"/>
              <w:marTop w:val="0"/>
              <w:marBottom w:val="0"/>
              <w:divBdr>
                <w:top w:val="none" w:sz="0" w:space="0" w:color="auto"/>
                <w:left w:val="none" w:sz="0" w:space="0" w:color="auto"/>
                <w:bottom w:val="none" w:sz="0" w:space="0" w:color="auto"/>
                <w:right w:val="none" w:sz="0" w:space="0" w:color="auto"/>
              </w:divBdr>
            </w:div>
          </w:divsChild>
        </w:div>
        <w:div w:id="1251697703">
          <w:marLeft w:val="0"/>
          <w:marRight w:val="0"/>
          <w:marTop w:val="0"/>
          <w:marBottom w:val="0"/>
          <w:divBdr>
            <w:top w:val="none" w:sz="0" w:space="0" w:color="auto"/>
            <w:left w:val="none" w:sz="0" w:space="0" w:color="auto"/>
            <w:bottom w:val="none" w:sz="0" w:space="0" w:color="auto"/>
            <w:right w:val="none" w:sz="0" w:space="0" w:color="auto"/>
          </w:divBdr>
          <w:divsChild>
            <w:div w:id="7287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vaorkne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vaorkne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vaorkne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199d8a-3f9d-40e2-9f85-4f1e765c05cf">
      <UserInfo>
        <DisplayName/>
        <AccountId xsi:nil="true"/>
        <AccountType/>
      </UserInfo>
    </SharedWithUsers>
    <_activity xmlns="c07ac82d-1695-466f-bb78-8d39ccd14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BB71D5BA6E0418D45F93B6AC05C54" ma:contentTypeVersion="16" ma:contentTypeDescription="Create a new document." ma:contentTypeScope="" ma:versionID="e125fd132932f2caeeff280128270ec7">
  <xsd:schema xmlns:xsd="http://www.w3.org/2001/XMLSchema" xmlns:xs="http://www.w3.org/2001/XMLSchema" xmlns:p="http://schemas.microsoft.com/office/2006/metadata/properties" xmlns:ns3="c07ac82d-1695-466f-bb78-8d39ccd14311" xmlns:ns4="1f199d8a-3f9d-40e2-9f85-4f1e765c05cf" targetNamespace="http://schemas.microsoft.com/office/2006/metadata/properties" ma:root="true" ma:fieldsID="4661cffe581681d041661abbd67e5e00" ns3:_="" ns4:_="">
    <xsd:import namespace="c07ac82d-1695-466f-bb78-8d39ccd14311"/>
    <xsd:import namespace="1f199d8a-3f9d-40e2-9f85-4f1e765c05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c82d-1695-466f-bb78-8d39ccd1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99d8a-3f9d-40e2-9f85-4f1e765c05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E720C-CAB6-4864-B7B5-0DC64A84E339}">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1f199d8a-3f9d-40e2-9f85-4f1e765c05cf"/>
    <ds:schemaRef ds:uri="http://schemas.microsoft.com/office/infopath/2007/PartnerControls"/>
    <ds:schemaRef ds:uri="c07ac82d-1695-466f-bb78-8d39ccd14311"/>
    <ds:schemaRef ds:uri="http://purl.org/dc/dcmitype/"/>
    <ds:schemaRef ds:uri="http://purl.org/dc/elements/1.1/"/>
  </ds:schemaRefs>
</ds:datastoreItem>
</file>

<file path=customXml/itemProps2.xml><?xml version="1.0" encoding="utf-8"?>
<ds:datastoreItem xmlns:ds="http://schemas.openxmlformats.org/officeDocument/2006/customXml" ds:itemID="{C5475DB5-85ED-4121-B033-90AF0EAAB1CD}">
  <ds:schemaRefs>
    <ds:schemaRef ds:uri="http://schemas.microsoft.com/sharepoint/v3/contenttype/forms"/>
  </ds:schemaRefs>
</ds:datastoreItem>
</file>

<file path=customXml/itemProps3.xml><?xml version="1.0" encoding="utf-8"?>
<ds:datastoreItem xmlns:ds="http://schemas.openxmlformats.org/officeDocument/2006/customXml" ds:itemID="{E82499C8-32FF-4601-8251-D1C1D5186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c82d-1695-466f-bb78-8d39ccd14311"/>
    <ds:schemaRef ds:uri="1f199d8a-3f9d-40e2-9f85-4f1e765c0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Aitken</dc:creator>
  <cp:keywords/>
  <dc:description/>
  <cp:lastModifiedBy>Morven Brooks</cp:lastModifiedBy>
  <cp:revision>2</cp:revision>
  <dcterms:created xsi:type="dcterms:W3CDTF">2025-09-22T14:48:00Z</dcterms:created>
  <dcterms:modified xsi:type="dcterms:W3CDTF">2025-09-22T14:48:00Z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0x010100C55BB71D5BA6E0418D45F93B6AC05C54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